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4.tif" ContentType="image/tiff"/>
  <Override PartName="/word/media/image3.tif" ContentType="image/tiff"/>
  <Override PartName="/word/media/image1.tif" ContentType="image/tiff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15000" cy="59563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715000" cy="59563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tif"/><Relationship Id="rId4" Type="http://schemas.openxmlformats.org/officeDocument/2006/relationships/image" Target="media/image3.tif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4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2020-07-15T07:40:00Z</dcterms:created>
  <dc:creator>Amanda Nelson</dc:creator>
  <dc:description/>
  <dc:language>en-US</dc:language>
  <cp:lastModifiedBy>Amanda Nelson</cp:lastModifiedBy>
  <dcterms:modified xsi:type="dcterms:W3CDTF">2020-07-15T07:41:00Z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